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2.</w:t>
      </w:r>
    </w:p>
    <w:p w:rsidR="00000000" w:rsidDel="00000000" w:rsidP="00000000" w:rsidRDefault="00000000" w:rsidRPr="00000000" w14:paraId="0000000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CARTA DE PRESENTACIÓN DE LA OFERTA</w:t>
      </w:r>
    </w:p>
    <w:p w:rsidR="00000000" w:rsidDel="00000000" w:rsidP="00000000" w:rsidRDefault="00000000" w:rsidRPr="00000000" w14:paraId="0000000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spacing w:after="0" w:before="1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Bogotá DC, XX de XXXX de XXXX.</w:t>
      </w:r>
    </w:p>
    <w:p w:rsidR="00000000" w:rsidDel="00000000" w:rsidP="00000000" w:rsidRDefault="00000000" w:rsidRPr="00000000" w14:paraId="00000006">
      <w:pPr>
        <w:spacing w:after="0" w:before="10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Señores,</w:t>
      </w:r>
    </w:p>
    <w:p w:rsidR="00000000" w:rsidDel="00000000" w:rsidP="00000000" w:rsidRDefault="00000000" w:rsidRPr="00000000" w14:paraId="00000008">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CORPORACIÓN COLOMBIA DIGITAL - CCD</w:t>
      </w:r>
    </w:p>
    <w:p w:rsidR="00000000" w:rsidDel="00000000" w:rsidP="00000000" w:rsidRDefault="00000000" w:rsidRPr="00000000" w14:paraId="00000009">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Bogotá D.C.</w:t>
      </w:r>
    </w:p>
    <w:p w:rsidR="00000000" w:rsidDel="00000000" w:rsidP="00000000" w:rsidRDefault="00000000" w:rsidRPr="00000000" w14:paraId="0000000A">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Colombia</w:t>
      </w:r>
    </w:p>
    <w:p w:rsidR="00000000" w:rsidDel="00000000" w:rsidP="00000000" w:rsidRDefault="00000000" w:rsidRPr="00000000" w14:paraId="0000000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after="100" w:before="10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REFERENCIA:</w:t>
        <w:tab/>
      </w:r>
      <w:r w:rsidDel="00000000" w:rsidR="00000000" w:rsidRPr="00000000">
        <w:rPr>
          <w:rFonts w:ascii="Arial" w:cs="Arial" w:eastAsia="Arial" w:hAnsi="Arial"/>
          <w:sz w:val="20"/>
          <w:szCs w:val="20"/>
          <w:rtl w:val="0"/>
        </w:rPr>
        <w:t xml:space="preserve">XXXXXXXXX</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OBJETO: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sz w:val="20"/>
          <w:szCs w:val="20"/>
          <w:rtl w:val="0"/>
        </w:rPr>
        <w:t xml:space="preserve">XXXXXXXXXXXXXXXXXXXXXXXXXXXXXXXXXX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spacing w:after="100" w:before="1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Estimados señores:</w:t>
      </w:r>
    </w:p>
    <w:p w:rsidR="00000000" w:rsidDel="00000000" w:rsidP="00000000" w:rsidRDefault="00000000" w:rsidRPr="00000000" w14:paraId="000000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XXXXXXX </w:t>
      </w:r>
      <w:r w:rsidDel="00000000" w:rsidR="00000000" w:rsidRPr="00000000">
        <w:rPr>
          <w:rFonts w:ascii="Arial" w:cs="Arial" w:eastAsia="Arial" w:hAnsi="Arial"/>
          <w:sz w:val="20"/>
          <w:szCs w:val="20"/>
          <w:rtl w:val="0"/>
        </w:rPr>
        <w:t xml:space="preserve">en mi calidad de Representante Legal de </w:t>
      </w:r>
      <w:r w:rsidDel="00000000" w:rsidR="00000000" w:rsidRPr="00000000">
        <w:rPr>
          <w:rFonts w:ascii="Arial" w:cs="Arial" w:eastAsia="Arial" w:hAnsi="Arial"/>
          <w:b w:val="1"/>
          <w:sz w:val="20"/>
          <w:szCs w:val="20"/>
          <w:rtl w:val="0"/>
        </w:rPr>
        <w:t xml:space="preserve">XXXXXXXXXX</w:t>
      </w:r>
      <w:r w:rsidDel="00000000" w:rsidR="00000000" w:rsidRPr="00000000">
        <w:rPr>
          <w:rFonts w:ascii="Arial" w:cs="Arial" w:eastAsia="Arial" w:hAnsi="Arial"/>
          <w:sz w:val="20"/>
          <w:szCs w:val="20"/>
          <w:rtl w:val="0"/>
        </w:rPr>
        <w:t xml:space="preserve">, manifiesto bajo la gravedad del juramento que:</w:t>
      </w:r>
    </w:p>
    <w:p w:rsidR="00000000" w:rsidDel="00000000" w:rsidP="00000000" w:rsidRDefault="00000000" w:rsidRPr="00000000" w14:paraId="000000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709" w:right="0" w:hanging="70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estoy autorizado para suscribir y presentar la oferta en nombre del Oferente y para suscribir el Contrato en caso de resultar aceptada la oferta en el Proceso de Selección de la referencia.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709" w:right="0" w:hanging="70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en caso de ser seleccionada la oferta que </w:t>
      </w:r>
      <w:r w:rsidDel="00000000" w:rsidR="00000000" w:rsidRPr="00000000">
        <w:rPr>
          <w:rFonts w:ascii="Arial" w:cs="Arial" w:eastAsia="Arial" w:hAnsi="Arial"/>
          <w:sz w:val="20"/>
          <w:szCs w:val="20"/>
          <w:rtl w:val="0"/>
        </w:rPr>
        <w:t xml:space="preserve">presentó</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suscribiré el Contrato objeto del Proceso de selección en la fecha prevista para el efecto en el cronograma contenido en los Documentos del Proceso.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709" w:right="0" w:hanging="70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conocemos y hemos estudiado los Términos y Condiciones y demás documentos del presente proceso incluías las adendas, así como las condiciones e información necesaria para la presentación de la oferta y aceptamos todos los requerimientos establecidos en dichos documentos. Así mismo, manifestamos que la CCD facilitó de manera adecuada y de acuerdo con nuestras necesidades la totalidad de la información requerida para la elaboración de la oferta.</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709" w:right="0" w:hanging="70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aceptamos los requisitos del Proceso y dentro de los documentos presentados a la CCD no se alteran los ítems, la descripción, unidades o cantidades establecidas en los documentos del proceso. (si aplica)</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709" w:right="0" w:hanging="70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conocemos las disposiciones legales de la república de Colombia y el Manual de Contratación de la entidad, que rigen el Proceso de selección.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709" w:right="0" w:hanging="70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tenemos conocimiento acerca de las características y condiciones del sitio de ejecución del proyecto. (si aplica)</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709" w:right="0" w:hanging="70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conocemos y asumimos los riesgos previsibles asignados en los documentos del proceso.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709" w:right="0" w:hanging="70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declaro que la información contenida en todos los documentos de la oferta es veraz y como Oferente asumo total responsabilidad frente a la CCD cuando los datos suministrados sean falsos o contrarios a la realidad, sin perjuicio de lo dispuesto en el Código Penal y demás normas concordantes.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709" w:right="0" w:hanging="70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ni el oferente, yo o los integrantes del Oferente plural nos encontramos incursos en causal alguna de conflicto de interés, inhabilidad o incompatibilidad, conforme lo señalado en la Constitución y en la Ley.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709" w:right="0" w:hanging="70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ni el oferente, yo o los integrantes del Oferente plural nos encontramos en ninguno de los eventos de prohibiciones especiales para contratar, ni nos encontramos incursos en ninguno de los conflictos de intereses para participar establecidos en los Términos y Condiciones del proceso de selección.</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709" w:right="0" w:hanging="70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en caso de llegar a conocer que el Oferente, yo o los integrantes del Oferente plural nos encontramos incursos en alguna inhabilidad o conflicto de interés sobreviniente, contemplados en la normativa vigente, nos comprometemos a informar de manera inmediata tal circunstancia a la CCD para que tome las medidas legales pertinentes. Este compromiso lo adquirimos en total independencia de la etapa procesal que se encuentre el Proceso de selección (precontractual, contractual y/o post contractual)</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709" w:right="0" w:hanging="70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ni a mí, ni a los integrantes del Oferente Plural, ni los socios de la persona jurídica que represento (se exceptúa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709" w:right="0" w:hanging="70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el Oferente, yo y los integrantes del Oferente plural conocemos el Anexo denominado “pacto de transparencia” relacionado en documento Términos y Condiciones y nos comprometemos a darle estricto cumplimiento.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709" w:right="0" w:hanging="70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los recursos destinados al proyecto son de origen licito y no hemos participado en actividades delictivas, así como no hemos recibido recursos o facilitado actividades contrarias a la ley.</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709" w:right="0" w:hanging="70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en caso de ser aceptada la oferta me comprometo a suscribir el respectivo Contrato y a constituir las garantías requeridas dentro de los términos señalados para ello, según cronograma del proceso.</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709" w:right="0" w:hanging="70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la oferta está constituida por todos los Formatos, Formularios, Anexos y Matrices requeridos en los Documentos del Proceso aplicables al Oferente y documentos de soporte presentados.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709" w:right="0" w:hanging="70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la oferta fue elaborada teniendo en cuenta todos los gastos, costos, derechos, impuestos, tasas y demás contribuciones que se causen con ocasión de la presentación de la oferta, la suscripción ejecución y liquidación del contrato y que en consecuencia no presentaré reclamos con ocasión del pago de tales gastos.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709" w:right="0" w:hanging="70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como oferente autorizo que la CCD consulte mi información comercial o financiera y/o la de la persona jurídica que represento, pertinente para el Proceso de selección, bajo el entendido que la CCD debe guardar confidencialidad sobre la información sujeta a reserva.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709" w:right="0" w:hanging="70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a solicitud de la CORPORACION COLOMBIA DIGITAL – CCD , me (nos) obligo (amos) a suministrar cualquier información adicional necesaria para la correcta evaluación de la oferta.</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709" w:right="0" w:hanging="70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 como  oferente manifiesto bajo la gravedad de juramento, que se entiende prestado con la suscripción de la presente carta de presentación que los recursos que componen el patrimonio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Para efectos de lo anterior, como oferente autorizo expresamente a la CCD, para que consulte los listados, sistemas de información y bases de datos a los que haya lugar y de encontrar algún reporte, tengo conocimiento que la CCD procederá a adelantar las acciones contractuales y/o legales que correspondan. Por 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40" w:lineRule="auto"/>
        <w:ind w:left="709" w:right="0" w:hanging="70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caso de ser aceptada la oferta que presento para el presente proceso me obligo a presentar debidamente diligenciado el Anexo formato de vinculación a nombre del oferente persona natural. o, jurídica o, del oferente plural (consorcio, unión temporal) y de cada uno de sus integrantes (se debe hacer mención al que aplique para el oferente que presenta oferta en cada caso particular), así mismo, me obligo a anexar los documentos soportes de la información registrada en el citado formato de vinculación conforme a lo indicado ANEXO- DOCUMENTOS REQUERIDOS AL OFERENTE SELECCIONADO COMO REQUISITO PREVIO PARA LA SUSCRIPCIÓN DEL CONTRATO.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59"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ind w:right="4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conformidad con el numeral 1 del artículo 67 de la Ley 1437 de 2011, Autorizo y acepto: Ser notificado de los actos administrativos expedidos con ocasión del presente proceso de selección de manera electrónica</w:t>
      </w:r>
    </w:p>
    <w:p w:rsidR="00000000" w:rsidDel="00000000" w:rsidP="00000000" w:rsidRDefault="00000000" w:rsidRPr="00000000" w14:paraId="00000028">
      <w:pPr>
        <w:ind w:right="4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after="100" w:before="1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Atentamente,</w:t>
      </w:r>
    </w:p>
    <w:p w:rsidR="00000000" w:rsidDel="00000000" w:rsidP="00000000" w:rsidRDefault="00000000" w:rsidRPr="00000000" w14:paraId="0000002A">
      <w:pPr>
        <w:spacing w:after="100" w:before="10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ind w:right="49"/>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INFORMACIÓN PARA ENVÍO DE COMUNICACIONES</w:t>
      </w:r>
    </w:p>
    <w:p w:rsidR="00000000" w:rsidDel="00000000" w:rsidP="00000000" w:rsidRDefault="00000000" w:rsidRPr="00000000" w14:paraId="0000002C">
      <w:pPr>
        <w:spacing w:after="0" w:lineRule="auto"/>
        <w:ind w:right="49"/>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Dirección:</w:t>
      </w:r>
      <w:r w:rsidDel="00000000" w:rsidR="00000000" w:rsidRPr="00000000">
        <w:rPr>
          <w:rFonts w:ascii="Arial" w:cs="Arial" w:eastAsia="Arial" w:hAnsi="Arial"/>
          <w:sz w:val="20"/>
          <w:szCs w:val="20"/>
          <w:rtl w:val="0"/>
        </w:rPr>
        <w:t xml:space="preserve"> XXXXXXX </w:t>
      </w:r>
    </w:p>
    <w:p w:rsidR="00000000" w:rsidDel="00000000" w:rsidP="00000000" w:rsidRDefault="00000000" w:rsidRPr="00000000" w14:paraId="0000002D">
      <w:pPr>
        <w:spacing w:after="0" w:lineRule="auto"/>
        <w:ind w:right="49"/>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Teléfono:</w:t>
      </w:r>
      <w:r w:rsidDel="00000000" w:rsidR="00000000" w:rsidRPr="00000000">
        <w:rPr>
          <w:rFonts w:ascii="Arial" w:cs="Arial" w:eastAsia="Arial" w:hAnsi="Arial"/>
          <w:sz w:val="20"/>
          <w:szCs w:val="20"/>
          <w:rtl w:val="0"/>
        </w:rPr>
        <w:t xml:space="preserve"> XXXXXXXX</w:t>
      </w:r>
    </w:p>
    <w:p w:rsidR="00000000" w:rsidDel="00000000" w:rsidP="00000000" w:rsidRDefault="00000000" w:rsidRPr="00000000" w14:paraId="0000002E">
      <w:pPr>
        <w:spacing w:after="0" w:lineRule="auto"/>
        <w:ind w:right="49"/>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Correo Electrónico</w:t>
      </w:r>
      <w:r w:rsidDel="00000000" w:rsidR="00000000" w:rsidRPr="00000000">
        <w:rPr>
          <w:rFonts w:ascii="Arial" w:cs="Arial" w:eastAsia="Arial" w:hAnsi="Arial"/>
          <w:sz w:val="20"/>
          <w:szCs w:val="20"/>
          <w:rtl w:val="0"/>
        </w:rPr>
        <w:t xml:space="preserve">: XXXXXXXXX </w:t>
      </w:r>
    </w:p>
    <w:p w:rsidR="00000000" w:rsidDel="00000000" w:rsidP="00000000" w:rsidRDefault="00000000" w:rsidRPr="00000000" w14:paraId="0000002F">
      <w:pPr>
        <w:ind w:right="4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ind w:right="4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ind w:right="4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FIRMA</w:t>
      </w:r>
    </w:p>
    <w:p w:rsidR="00000000" w:rsidDel="00000000" w:rsidP="00000000" w:rsidRDefault="00000000" w:rsidRPr="00000000" w14:paraId="000000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Razón Social:</w:t>
      </w:r>
      <w:r w:rsidDel="00000000" w:rsidR="00000000" w:rsidRPr="00000000">
        <w:rPr>
          <w:rFonts w:ascii="Arial" w:cs="Arial" w:eastAsia="Arial" w:hAnsi="Arial"/>
          <w:sz w:val="20"/>
          <w:szCs w:val="20"/>
          <w:rtl w:val="0"/>
        </w:rPr>
        <w:t xml:space="preserve"> XXXXXXXXXXXXXXXXXX</w:t>
      </w:r>
    </w:p>
    <w:p w:rsidR="00000000" w:rsidDel="00000000" w:rsidP="00000000" w:rsidRDefault="00000000" w:rsidRPr="00000000" w14:paraId="00000034">
      <w:pPr>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No. del NIT:</w:t>
      </w:r>
      <w:r w:rsidDel="00000000" w:rsidR="00000000" w:rsidRPr="00000000">
        <w:rPr>
          <w:rFonts w:ascii="Arial" w:cs="Arial" w:eastAsia="Arial" w:hAnsi="Arial"/>
          <w:sz w:val="20"/>
          <w:szCs w:val="20"/>
          <w:rtl w:val="0"/>
        </w:rPr>
        <w:t xml:space="preserve"> XXXXX</w:t>
      </w:r>
    </w:p>
    <w:p w:rsidR="00000000" w:rsidDel="00000000" w:rsidP="00000000" w:rsidRDefault="00000000" w:rsidRPr="00000000" w14:paraId="00000035">
      <w:pPr>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Nombre del Representante Legal:</w:t>
      </w:r>
      <w:r w:rsidDel="00000000" w:rsidR="00000000" w:rsidRPr="00000000">
        <w:rPr>
          <w:rFonts w:ascii="Arial" w:cs="Arial" w:eastAsia="Arial" w:hAnsi="Arial"/>
          <w:sz w:val="20"/>
          <w:szCs w:val="20"/>
          <w:rtl w:val="0"/>
        </w:rPr>
        <w:tab/>
        <w:t xml:space="preserve">XXXXXXX</w:t>
      </w:r>
    </w:p>
    <w:p w:rsidR="00000000" w:rsidDel="00000000" w:rsidP="00000000" w:rsidRDefault="00000000" w:rsidRPr="00000000" w14:paraId="00000036">
      <w:pPr>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 C.</w:t>
        <w:tab/>
        <w:t xml:space="preserve">No</w:t>
      </w:r>
      <w:r w:rsidDel="00000000" w:rsidR="00000000" w:rsidRPr="00000000">
        <w:rPr>
          <w:rFonts w:ascii="Arial" w:cs="Arial" w:eastAsia="Arial" w:hAnsi="Arial"/>
          <w:sz w:val="20"/>
          <w:szCs w:val="20"/>
          <w:rtl w:val="0"/>
        </w:rPr>
        <w:t xml:space="preserve">. XXXXXX de XXXXX</w:t>
      </w:r>
    </w:p>
    <w:p w:rsidR="00000000" w:rsidDel="00000000" w:rsidP="00000000" w:rsidRDefault="00000000" w:rsidRPr="00000000" w14:paraId="00000037">
      <w:pPr>
        <w:spacing w:after="0" w:lineRule="auto"/>
        <w:ind w:right="49"/>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Correo Electrónico: </w:t>
      </w:r>
      <w:r w:rsidDel="00000000" w:rsidR="00000000" w:rsidRPr="00000000">
        <w:rPr>
          <w:rFonts w:ascii="Arial" w:cs="Arial" w:eastAsia="Arial" w:hAnsi="Arial"/>
          <w:sz w:val="20"/>
          <w:szCs w:val="20"/>
          <w:rtl w:val="0"/>
        </w:rPr>
        <w:t xml:space="preserve">XXXXXXXXX</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headerReference r:id="rId7" w:type="default"/>
      <w:headerReference r:id="rId8" w:type="first"/>
      <w:headerReference r:id="rId9" w:type="even"/>
      <w:footerReference r:id="rId10"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-1146809</wp:posOffset>
          </wp:positionH>
          <wp:positionV relativeFrom="paragraph">
            <wp:posOffset>-19049</wp:posOffset>
          </wp:positionV>
          <wp:extent cx="7906703" cy="628650"/>
          <wp:effectExtent b="0" l="0" r="0" t="0"/>
          <wp:wrapNone/>
          <wp:docPr id="170738374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906703" cy="62865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pict>
        <v:shape id="WordPictureWatermark2" style="position:absolute;width:165.0pt;height:179.5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pict>
        <v:shape id="WordPictureWatermark1" style="position:absolute;width:165.0pt;height:179.5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-438149</wp:posOffset>
          </wp:positionH>
          <wp:positionV relativeFrom="paragraph">
            <wp:posOffset>-237489</wp:posOffset>
          </wp:positionV>
          <wp:extent cx="1253067" cy="514551"/>
          <wp:effectExtent b="0" l="0" r="0" t="0"/>
          <wp:wrapNone/>
          <wp:docPr id="170738374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253067" cy="514551"/>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pict>
        <v:shape id="WordPictureWatermark3" style="position:absolute;width:165.0pt;height:179.5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b w:val="1"/>
      </w:rPr>
    </w:lvl>
    <w:lvl w:ilvl="1">
      <w:start w:val="1"/>
      <w:numFmt w:val="lowerLetter"/>
      <w:lvlText w:val="%1.%2."/>
      <w:lvlJc w:val="left"/>
      <w:pPr>
        <w:ind w:left="0" w:firstLine="0"/>
      </w:pPr>
      <w:rPr/>
    </w:lvl>
    <w:lvl w:ilvl="2">
      <w:start w:val="1"/>
      <w:numFmt w:val="lowerRoman"/>
      <w:lvlText w:val="%1.%2.%3."/>
      <w:lvlJc w:val="left"/>
      <w:pPr>
        <w:ind w:left="0" w:firstLine="0"/>
      </w:pPr>
      <w:rPr/>
    </w:lvl>
    <w:lvl w:ilvl="3">
      <w:start w:val="1"/>
      <w:numFmt w:val="decimal"/>
      <w:lvlText w:val="%1.%2.%3.%4."/>
      <w:lvlJc w:val="left"/>
      <w:pPr>
        <w:ind w:left="0" w:firstLine="0"/>
      </w:pPr>
      <w:rPr/>
    </w:lvl>
    <w:lvl w:ilvl="4">
      <w:start w:val="1"/>
      <w:numFmt w:val="lowerLetter"/>
      <w:lvlText w:val="%1.%2.%3.%4.%5."/>
      <w:lvlJc w:val="left"/>
      <w:pPr>
        <w:ind w:left="0" w:firstLine="0"/>
      </w:pPr>
      <w:rPr/>
    </w:lvl>
    <w:lvl w:ilvl="5">
      <w:start w:val="1"/>
      <w:numFmt w:val="lowerRoman"/>
      <w:lvlText w:val="%1.%2.%3.%4.%5.%6."/>
      <w:lvlJc w:val="left"/>
      <w:pPr>
        <w:ind w:left="0" w:firstLine="0"/>
      </w:pPr>
      <w:rPr/>
    </w:lvl>
    <w:lvl w:ilvl="6">
      <w:start w:val="1"/>
      <w:numFmt w:val="decimal"/>
      <w:lvlText w:val="%1.%2.%3.%4.%5.%6.%7."/>
      <w:lvlJc w:val="left"/>
      <w:pPr>
        <w:ind w:left="0" w:firstLine="0"/>
      </w:pPr>
      <w:rPr/>
    </w:lvl>
    <w:lvl w:ilvl="7">
      <w:start w:val="1"/>
      <w:numFmt w:val="lowerLetter"/>
      <w:lvlText w:val="%1.%2.%3.%4.%5.%6.%7.%8."/>
      <w:lvlJc w:val="left"/>
      <w:pPr>
        <w:ind w:left="0" w:firstLine="0"/>
      </w:pPr>
      <w:rPr/>
    </w:lvl>
    <w:lvl w:ilvl="8">
      <w:start w:val="1"/>
      <w:numFmt w:val="lowerRoman"/>
      <w:lvlText w:val="%1.%2.%3.%4.%5.%6.%7.%8.%9."/>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Pr>
      <w:lang w:val="es-CO"/>
    </w:rPr>
  </w:style>
  <w:style w:type="paragraph" w:styleId="Ttulo1">
    <w:name w:val="heading 1"/>
    <w:basedOn w:val="Normal"/>
    <w:next w:val="Normal"/>
    <w:link w:val="Ttulo1Car"/>
    <w:uiPriority w:val="9"/>
    <w:qFormat w:val="1"/>
    <w:rsid w:val="006E5BC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6E5BC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6E5BC8"/>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6E5BC8"/>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6E5BC8"/>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6E5BC8"/>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6E5BC8"/>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6E5BC8"/>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6E5BC8"/>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6E5BC8"/>
    <w:rPr>
      <w:rFonts w:asciiTheme="majorHAnsi" w:cstheme="majorBidi" w:eastAsiaTheme="majorEastAsia" w:hAnsiTheme="majorHAnsi"/>
      <w:color w:val="0f4761" w:themeColor="accent1" w:themeShade="0000BF"/>
      <w:sz w:val="40"/>
      <w:szCs w:val="40"/>
      <w:lang w:val="es-CO"/>
    </w:rPr>
  </w:style>
  <w:style w:type="character" w:styleId="Ttulo2Car" w:customStyle="1">
    <w:name w:val="Título 2 Car"/>
    <w:basedOn w:val="Fuentedeprrafopredeter"/>
    <w:link w:val="Ttulo2"/>
    <w:uiPriority w:val="9"/>
    <w:semiHidden w:val="1"/>
    <w:rsid w:val="006E5BC8"/>
    <w:rPr>
      <w:rFonts w:asciiTheme="majorHAnsi" w:cstheme="majorBidi" w:eastAsiaTheme="majorEastAsia" w:hAnsiTheme="majorHAnsi"/>
      <w:color w:val="0f4761" w:themeColor="accent1" w:themeShade="0000BF"/>
      <w:sz w:val="32"/>
      <w:szCs w:val="32"/>
      <w:lang w:val="es-CO"/>
    </w:rPr>
  </w:style>
  <w:style w:type="character" w:styleId="Ttulo3Car" w:customStyle="1">
    <w:name w:val="Título 3 Car"/>
    <w:basedOn w:val="Fuentedeprrafopredeter"/>
    <w:link w:val="Ttulo3"/>
    <w:uiPriority w:val="9"/>
    <w:semiHidden w:val="1"/>
    <w:rsid w:val="006E5BC8"/>
    <w:rPr>
      <w:rFonts w:cstheme="majorBidi" w:eastAsiaTheme="majorEastAsia"/>
      <w:color w:val="0f4761" w:themeColor="accent1" w:themeShade="0000BF"/>
      <w:sz w:val="28"/>
      <w:szCs w:val="28"/>
      <w:lang w:val="es-CO"/>
    </w:rPr>
  </w:style>
  <w:style w:type="character" w:styleId="Ttulo4Car" w:customStyle="1">
    <w:name w:val="Título 4 Car"/>
    <w:basedOn w:val="Fuentedeprrafopredeter"/>
    <w:link w:val="Ttulo4"/>
    <w:uiPriority w:val="9"/>
    <w:semiHidden w:val="1"/>
    <w:rsid w:val="006E5BC8"/>
    <w:rPr>
      <w:rFonts w:cstheme="majorBidi" w:eastAsiaTheme="majorEastAsia"/>
      <w:i w:val="1"/>
      <w:iCs w:val="1"/>
      <w:color w:val="0f4761" w:themeColor="accent1" w:themeShade="0000BF"/>
      <w:lang w:val="es-CO"/>
    </w:rPr>
  </w:style>
  <w:style w:type="character" w:styleId="Ttulo5Car" w:customStyle="1">
    <w:name w:val="Título 5 Car"/>
    <w:basedOn w:val="Fuentedeprrafopredeter"/>
    <w:link w:val="Ttulo5"/>
    <w:uiPriority w:val="9"/>
    <w:semiHidden w:val="1"/>
    <w:rsid w:val="006E5BC8"/>
    <w:rPr>
      <w:rFonts w:cstheme="majorBidi" w:eastAsiaTheme="majorEastAsia"/>
      <w:color w:val="0f4761" w:themeColor="accent1" w:themeShade="0000BF"/>
      <w:lang w:val="es-CO"/>
    </w:rPr>
  </w:style>
  <w:style w:type="character" w:styleId="Ttulo6Car" w:customStyle="1">
    <w:name w:val="Título 6 Car"/>
    <w:basedOn w:val="Fuentedeprrafopredeter"/>
    <w:link w:val="Ttulo6"/>
    <w:uiPriority w:val="9"/>
    <w:semiHidden w:val="1"/>
    <w:rsid w:val="006E5BC8"/>
    <w:rPr>
      <w:rFonts w:cstheme="majorBidi" w:eastAsiaTheme="majorEastAsia"/>
      <w:i w:val="1"/>
      <w:iCs w:val="1"/>
      <w:color w:val="595959" w:themeColor="text1" w:themeTint="0000A6"/>
      <w:lang w:val="es-CO"/>
    </w:rPr>
  </w:style>
  <w:style w:type="character" w:styleId="Ttulo7Car" w:customStyle="1">
    <w:name w:val="Título 7 Car"/>
    <w:basedOn w:val="Fuentedeprrafopredeter"/>
    <w:link w:val="Ttulo7"/>
    <w:uiPriority w:val="9"/>
    <w:semiHidden w:val="1"/>
    <w:rsid w:val="006E5BC8"/>
    <w:rPr>
      <w:rFonts w:cstheme="majorBidi" w:eastAsiaTheme="majorEastAsia"/>
      <w:color w:val="595959" w:themeColor="text1" w:themeTint="0000A6"/>
      <w:lang w:val="es-CO"/>
    </w:rPr>
  </w:style>
  <w:style w:type="character" w:styleId="Ttulo8Car" w:customStyle="1">
    <w:name w:val="Título 8 Car"/>
    <w:basedOn w:val="Fuentedeprrafopredeter"/>
    <w:link w:val="Ttulo8"/>
    <w:uiPriority w:val="9"/>
    <w:semiHidden w:val="1"/>
    <w:rsid w:val="006E5BC8"/>
    <w:rPr>
      <w:rFonts w:cstheme="majorBidi" w:eastAsiaTheme="majorEastAsia"/>
      <w:i w:val="1"/>
      <w:iCs w:val="1"/>
      <w:color w:val="272727" w:themeColor="text1" w:themeTint="0000D8"/>
      <w:lang w:val="es-CO"/>
    </w:rPr>
  </w:style>
  <w:style w:type="character" w:styleId="Ttulo9Car" w:customStyle="1">
    <w:name w:val="Título 9 Car"/>
    <w:basedOn w:val="Fuentedeprrafopredeter"/>
    <w:link w:val="Ttulo9"/>
    <w:uiPriority w:val="9"/>
    <w:semiHidden w:val="1"/>
    <w:rsid w:val="006E5BC8"/>
    <w:rPr>
      <w:rFonts w:cstheme="majorBidi" w:eastAsiaTheme="majorEastAsia"/>
      <w:color w:val="272727" w:themeColor="text1" w:themeTint="0000D8"/>
      <w:lang w:val="es-CO"/>
    </w:rPr>
  </w:style>
  <w:style w:type="paragraph" w:styleId="Ttulo">
    <w:name w:val="Title"/>
    <w:basedOn w:val="Normal"/>
    <w:next w:val="Normal"/>
    <w:link w:val="TtuloCar"/>
    <w:uiPriority w:val="10"/>
    <w:qFormat w:val="1"/>
    <w:rsid w:val="006E5BC8"/>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6E5BC8"/>
    <w:rPr>
      <w:rFonts w:asciiTheme="majorHAnsi" w:cstheme="majorBidi" w:eastAsiaTheme="majorEastAsia" w:hAnsiTheme="majorHAnsi"/>
      <w:spacing w:val="-10"/>
      <w:kern w:val="28"/>
      <w:sz w:val="56"/>
      <w:szCs w:val="56"/>
      <w:lang w:val="es-CO"/>
    </w:rPr>
  </w:style>
  <w:style w:type="paragraph" w:styleId="Subttulo">
    <w:name w:val="Subtitle"/>
    <w:basedOn w:val="Normal"/>
    <w:next w:val="Normal"/>
    <w:link w:val="SubttuloCar"/>
    <w:uiPriority w:val="11"/>
    <w:qFormat w:val="1"/>
    <w:rsid w:val="006E5BC8"/>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6E5BC8"/>
    <w:rPr>
      <w:rFonts w:cstheme="majorBidi" w:eastAsiaTheme="majorEastAsia"/>
      <w:color w:val="595959" w:themeColor="text1" w:themeTint="0000A6"/>
      <w:spacing w:val="15"/>
      <w:sz w:val="28"/>
      <w:szCs w:val="28"/>
      <w:lang w:val="es-CO"/>
    </w:rPr>
  </w:style>
  <w:style w:type="paragraph" w:styleId="Cita">
    <w:name w:val="Quote"/>
    <w:basedOn w:val="Normal"/>
    <w:next w:val="Normal"/>
    <w:link w:val="CitaCar"/>
    <w:uiPriority w:val="29"/>
    <w:qFormat w:val="1"/>
    <w:rsid w:val="006E5BC8"/>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6E5BC8"/>
    <w:rPr>
      <w:i w:val="1"/>
      <w:iCs w:val="1"/>
      <w:color w:val="404040" w:themeColor="text1" w:themeTint="0000BF"/>
      <w:lang w:val="es-CO"/>
    </w:rPr>
  </w:style>
  <w:style w:type="paragraph" w:styleId="Prrafodelista">
    <w:name w:val="List Paragraph"/>
    <w:basedOn w:val="Normal"/>
    <w:uiPriority w:val="99"/>
    <w:qFormat w:val="1"/>
    <w:rsid w:val="006E5BC8"/>
    <w:pPr>
      <w:ind w:left="720"/>
      <w:contextualSpacing w:val="1"/>
    </w:pPr>
  </w:style>
  <w:style w:type="character" w:styleId="nfasisintenso">
    <w:name w:val="Intense Emphasis"/>
    <w:basedOn w:val="Fuentedeprrafopredeter"/>
    <w:uiPriority w:val="21"/>
    <w:qFormat w:val="1"/>
    <w:rsid w:val="006E5BC8"/>
    <w:rPr>
      <w:i w:val="1"/>
      <w:iCs w:val="1"/>
      <w:color w:val="0f4761" w:themeColor="accent1" w:themeShade="0000BF"/>
    </w:rPr>
  </w:style>
  <w:style w:type="paragraph" w:styleId="Citadestacada">
    <w:name w:val="Intense Quote"/>
    <w:basedOn w:val="Normal"/>
    <w:next w:val="Normal"/>
    <w:link w:val="CitadestacadaCar"/>
    <w:uiPriority w:val="30"/>
    <w:qFormat w:val="1"/>
    <w:rsid w:val="006E5BC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6E5BC8"/>
    <w:rPr>
      <w:i w:val="1"/>
      <w:iCs w:val="1"/>
      <w:color w:val="0f4761" w:themeColor="accent1" w:themeShade="0000BF"/>
      <w:lang w:val="es-CO"/>
    </w:rPr>
  </w:style>
  <w:style w:type="character" w:styleId="Referenciaintensa">
    <w:name w:val="Intense Reference"/>
    <w:basedOn w:val="Fuentedeprrafopredeter"/>
    <w:uiPriority w:val="32"/>
    <w:qFormat w:val="1"/>
    <w:rsid w:val="006E5BC8"/>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6E5BC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6E5BC8"/>
    <w:rPr>
      <w:lang w:val="es-CO"/>
    </w:rPr>
  </w:style>
  <w:style w:type="paragraph" w:styleId="Piedepgina">
    <w:name w:val="footer"/>
    <w:basedOn w:val="Normal"/>
    <w:link w:val="PiedepginaCar"/>
    <w:uiPriority w:val="99"/>
    <w:unhideWhenUsed w:val="1"/>
    <w:rsid w:val="006E5BC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6E5BC8"/>
    <w:rPr>
      <w:lang w:val="es-CO"/>
    </w:rPr>
  </w:style>
  <w:style w:type="paragraph" w:styleId="NormalWeb">
    <w:name w:val="Normal (Web)"/>
    <w:basedOn w:val="Normal"/>
    <w:uiPriority w:val="99"/>
    <w:rsid w:val="006504A6"/>
    <w:pPr>
      <w:widowControl w:val="0"/>
      <w:autoSpaceDE w:val="0"/>
      <w:autoSpaceDN w:val="0"/>
      <w:adjustRightInd w:val="0"/>
      <w:spacing w:after="100" w:before="100" w:line="240" w:lineRule="auto"/>
    </w:pPr>
    <w:rPr>
      <w:rFonts w:ascii="Arial Narrow" w:cs="Times New Roman" w:eastAsia="Times New Roman" w:hAnsi="Arial Narrow"/>
      <w:sz w:val="24"/>
      <w:szCs w:val="24"/>
      <w:lang w:eastAsia="es-MX" w:val="es-ES_tradnl"/>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RE8qkMZZBCZip9ZsPgZY1eiqZQ==">CgMxLjA4AHIhMUU5cmJHaEpaTUlpNThIendyZTJyTDZCemlmelAzWTVB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2024-12-04T13:24:00Z</dcterms:created>
  <dc:creator>JULIAN ALEJANDRO CUARTAS MENDEZ</dc:creator>
</cp:coreProperties>
</file>